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27" w:rsidRPr="00B21A27" w:rsidRDefault="00B21A27" w:rsidP="00B21A27">
      <w:pPr>
        <w:jc w:val="center"/>
        <w:rPr>
          <w:b/>
          <w:i/>
          <w:sz w:val="52"/>
          <w:szCs w:val="52"/>
          <w:u w:val="single"/>
        </w:rPr>
      </w:pPr>
      <w:proofErr w:type="gramStart"/>
      <w:r w:rsidRPr="00B21A27">
        <w:rPr>
          <w:b/>
          <w:i/>
          <w:sz w:val="52"/>
          <w:szCs w:val="52"/>
          <w:u w:val="single"/>
        </w:rPr>
        <w:t>Primary Five Information Sheet.</w:t>
      </w:r>
      <w:proofErr w:type="gramEnd"/>
    </w:p>
    <w:p w:rsidR="00B21A27" w:rsidRPr="00E9037E" w:rsidRDefault="00B21A27">
      <w:pPr>
        <w:rPr>
          <w:rFonts w:ascii="SassoonCRInfant" w:hAnsi="SassoonCRInfant"/>
          <w:sz w:val="28"/>
          <w:szCs w:val="28"/>
        </w:rPr>
      </w:pPr>
      <w:r w:rsidRPr="00E9037E">
        <w:rPr>
          <w:rFonts w:ascii="SassoonCRInfant" w:hAnsi="SassoonCRInfant"/>
          <w:sz w:val="28"/>
          <w:szCs w:val="28"/>
        </w:rPr>
        <w:t xml:space="preserve">Welcome to Primary Five. We hope your child has settled into their new class. </w:t>
      </w:r>
      <w:r w:rsidR="00E9037E" w:rsidRPr="00E9037E">
        <w:rPr>
          <w:rFonts w:ascii="SassoonCRInfant" w:hAnsi="SassoonCRInfant"/>
          <w:sz w:val="28"/>
          <w:szCs w:val="28"/>
        </w:rPr>
        <w:t xml:space="preserve"> </w:t>
      </w:r>
      <w:r w:rsidRPr="00E9037E">
        <w:rPr>
          <w:rFonts w:ascii="SassoonCRInfant" w:hAnsi="SassoonCRInfant"/>
          <w:sz w:val="28"/>
          <w:szCs w:val="28"/>
        </w:rPr>
        <w:t>This year we would like each child to have a pencil case with a number of sharpened pencils, a rubber, a sharpener, a small glue stick and coloured pencils so as to encourage independence and responsibility for belongings.</w:t>
      </w:r>
    </w:p>
    <w:p w:rsidR="00B21A27" w:rsidRPr="00E953DF" w:rsidRDefault="00B21A27">
      <w:pPr>
        <w:rPr>
          <w:rFonts w:ascii="SassoonCRInfant" w:hAnsi="SassoonCRInfant"/>
          <w:sz w:val="28"/>
          <w:szCs w:val="28"/>
        </w:rPr>
      </w:pPr>
      <w:r w:rsidRPr="00E953DF">
        <w:rPr>
          <w:rFonts w:ascii="SassoonCRInfant" w:hAnsi="SassoonCRInfant"/>
          <w:sz w:val="28"/>
          <w:szCs w:val="28"/>
        </w:rPr>
        <w:t>We would also ask each child to bring a box of tissues for use in</w:t>
      </w:r>
      <w:bookmarkStart w:id="0" w:name="_GoBack"/>
      <w:bookmarkEnd w:id="0"/>
      <w:r w:rsidRPr="00E953DF">
        <w:rPr>
          <w:rFonts w:ascii="SassoonCRInfant" w:hAnsi="SassoonCRInfant"/>
          <w:sz w:val="28"/>
          <w:szCs w:val="28"/>
        </w:rPr>
        <w:t xml:space="preserve"> the classroom.</w:t>
      </w:r>
    </w:p>
    <w:p w:rsidR="00B21A27" w:rsidRPr="00B21A27" w:rsidRDefault="00E953DF">
      <w:pPr>
        <w:rPr>
          <w:rFonts w:ascii="SassoonCRInfant" w:hAnsi="SassoonCRInfant"/>
          <w:sz w:val="32"/>
          <w:szCs w:val="32"/>
        </w:rPr>
      </w:pPr>
      <w:r>
        <w:rPr>
          <w:rFonts w:ascii="SassoonCRInfant" w:hAnsi="SassoonCRInfant"/>
          <w:noProof/>
          <w:sz w:val="32"/>
          <w:szCs w:val="32"/>
          <w:lang w:eastAsia="en-GB"/>
        </w:rPr>
        <w:drawing>
          <wp:anchor distT="0" distB="0" distL="114300" distR="114300" simplePos="0" relativeHeight="251659264" behindDoc="0" locked="0" layoutInCell="1" allowOverlap="1" wp14:anchorId="6B2D0DA7" wp14:editId="3A71AA4B">
            <wp:simplePos x="0" y="0"/>
            <wp:positionH relativeFrom="column">
              <wp:posOffset>4148455</wp:posOffset>
            </wp:positionH>
            <wp:positionV relativeFrom="paragraph">
              <wp:posOffset>289560</wp:posOffset>
            </wp:positionV>
            <wp:extent cx="2261870" cy="1910080"/>
            <wp:effectExtent l="0" t="0" r="5080" b="0"/>
            <wp:wrapSquare wrapText="bothSides"/>
            <wp:docPr id="3" name="Picture 3" descr="C:\Users\dlynch329\AppData\Local\Microsoft\Windows\Temporary Internet Files\Content.IE5\O4PKC6HY\Homewo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lynch329\AppData\Local\Microsoft\Windows\Temporary Internet Files\Content.IE5\O4PKC6HY\Homework[1]"/>
                    <pic:cNvPicPr>
                      <a:picLocks noChangeAspect="1" noChangeArrowheads="1"/>
                    </pic:cNvPicPr>
                  </pic:nvPicPr>
                  <pic:blipFill rotWithShape="1">
                    <a:blip r:embed="rId5">
                      <a:extLst>
                        <a:ext uri="{28A0092B-C50C-407E-A947-70E740481C1C}">
                          <a14:useLocalDpi xmlns:a14="http://schemas.microsoft.com/office/drawing/2010/main" val="0"/>
                        </a:ext>
                      </a:extLst>
                    </a:blip>
                    <a:srcRect t="25279"/>
                    <a:stretch/>
                  </pic:blipFill>
                  <pic:spPr bwMode="auto">
                    <a:xfrm>
                      <a:off x="0" y="0"/>
                      <a:ext cx="2261870" cy="1910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1A27">
        <w:rPr>
          <w:rFonts w:ascii="SassoonCRInfant" w:hAnsi="SassoonCRInfant"/>
          <w:noProof/>
          <w:sz w:val="32"/>
          <w:szCs w:val="32"/>
          <w:lang w:eastAsia="en-GB"/>
        </w:rPr>
        <w:drawing>
          <wp:anchor distT="0" distB="0" distL="114300" distR="114300" simplePos="0" relativeHeight="251658240" behindDoc="0" locked="0" layoutInCell="1" allowOverlap="1" wp14:anchorId="5D5DA52E" wp14:editId="6C96AB0D">
            <wp:simplePos x="0" y="0"/>
            <wp:positionH relativeFrom="column">
              <wp:posOffset>-19050</wp:posOffset>
            </wp:positionH>
            <wp:positionV relativeFrom="paragraph">
              <wp:posOffset>83185</wp:posOffset>
            </wp:positionV>
            <wp:extent cx="2314575" cy="638175"/>
            <wp:effectExtent l="0" t="0" r="9525" b="9525"/>
            <wp:wrapSquare wrapText="bothSides"/>
            <wp:docPr id="1" name="Picture 1" descr="C:\Users\dlynch329\AppData\Local\Microsoft\Windows\Temporary Internet Files\Content.IE5\HGYJI1JJ\CENTER_SIGN_HOMEWO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ynch329\AppData\Local\Microsoft\Windows\Temporary Internet Files\Content.IE5\HGYJI1JJ\CENTER_SIGN_HOMEWORK[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45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A27" w:rsidRDefault="00B21A27">
      <w:pPr>
        <w:rPr>
          <w:rFonts w:ascii="SassoonCRInfant" w:hAnsi="SassoonCRInfant"/>
          <w:sz w:val="32"/>
          <w:szCs w:val="32"/>
        </w:rPr>
      </w:pPr>
    </w:p>
    <w:p w:rsidR="00B21A27" w:rsidRPr="00E9037E" w:rsidRDefault="00B21A27">
      <w:pPr>
        <w:rPr>
          <w:rFonts w:ascii="SassoonCRInfant" w:hAnsi="SassoonCRInfant"/>
          <w:sz w:val="28"/>
          <w:szCs w:val="28"/>
        </w:rPr>
      </w:pPr>
      <w:r w:rsidRPr="00E9037E">
        <w:rPr>
          <w:rFonts w:ascii="SassoonCRInfant" w:hAnsi="SassoonCRInfant"/>
          <w:sz w:val="28"/>
          <w:szCs w:val="28"/>
        </w:rPr>
        <w:t xml:space="preserve">Children complete a written homework </w:t>
      </w:r>
      <w:r w:rsidR="00E9037E" w:rsidRPr="00E9037E">
        <w:rPr>
          <w:rFonts w:ascii="SassoonCRInfant" w:hAnsi="SassoonCRInfant"/>
          <w:sz w:val="28"/>
          <w:szCs w:val="28"/>
        </w:rPr>
        <w:t xml:space="preserve">each </w:t>
      </w:r>
      <w:r w:rsidRPr="00E9037E">
        <w:rPr>
          <w:rFonts w:ascii="SassoonCRInfant" w:hAnsi="SassoonCRInfant"/>
          <w:sz w:val="28"/>
          <w:szCs w:val="28"/>
        </w:rPr>
        <w:t xml:space="preserve">night. </w:t>
      </w:r>
      <w:proofErr w:type="spellStart"/>
      <w:r w:rsidRPr="00E9037E">
        <w:rPr>
          <w:rFonts w:ascii="SassoonCRInfant" w:hAnsi="SassoonCRInfant"/>
          <w:sz w:val="28"/>
          <w:szCs w:val="28"/>
        </w:rPr>
        <w:t>Homeworks</w:t>
      </w:r>
      <w:proofErr w:type="spellEnd"/>
      <w:r w:rsidRPr="00E9037E">
        <w:rPr>
          <w:rFonts w:ascii="SassoonCRInfant" w:hAnsi="SassoonCRInfant"/>
          <w:sz w:val="28"/>
          <w:szCs w:val="28"/>
        </w:rPr>
        <w:t xml:space="preserve"> will alternate between Literacy and Numeracy with some exceptions to include other areas of the curriculum, when appropriate, to reinforce classwork.</w:t>
      </w:r>
    </w:p>
    <w:p w:rsidR="00B21A27" w:rsidRPr="00E953DF" w:rsidRDefault="00B21A27">
      <w:pPr>
        <w:rPr>
          <w:rFonts w:ascii="SassoonCRInfant" w:hAnsi="SassoonCRInfant"/>
          <w:b/>
          <w:i/>
          <w:sz w:val="28"/>
          <w:szCs w:val="28"/>
        </w:rPr>
      </w:pPr>
      <w:r w:rsidRPr="00E953DF">
        <w:rPr>
          <w:rFonts w:ascii="SassoonCRInfant" w:hAnsi="SassoonCRInfant"/>
          <w:b/>
          <w:i/>
          <w:sz w:val="28"/>
          <w:szCs w:val="28"/>
        </w:rPr>
        <w:t xml:space="preserve">All </w:t>
      </w:r>
      <w:proofErr w:type="spellStart"/>
      <w:r w:rsidRPr="00E953DF">
        <w:rPr>
          <w:rFonts w:ascii="SassoonCRInfant" w:hAnsi="SassoonCRInfant"/>
          <w:b/>
          <w:i/>
          <w:sz w:val="28"/>
          <w:szCs w:val="28"/>
        </w:rPr>
        <w:t>homeworks</w:t>
      </w:r>
      <w:proofErr w:type="spellEnd"/>
      <w:r w:rsidRPr="00E953DF">
        <w:rPr>
          <w:rFonts w:ascii="SassoonCRInfant" w:hAnsi="SassoonCRInfant"/>
          <w:b/>
          <w:i/>
          <w:sz w:val="28"/>
          <w:szCs w:val="28"/>
        </w:rPr>
        <w:t xml:space="preserve"> should be signed by a parent or guardian.</w:t>
      </w:r>
    </w:p>
    <w:p w:rsidR="00B21A27" w:rsidRPr="00B21A27" w:rsidRDefault="00E9037E">
      <w:pPr>
        <w:rPr>
          <w:rFonts w:ascii="SassoonCRInfant" w:hAnsi="SassoonCRInfant"/>
          <w:sz w:val="32"/>
          <w:szCs w:val="32"/>
        </w:rPr>
      </w:pPr>
      <w:r>
        <w:rPr>
          <w:rFonts w:ascii="SassoonCRInfant" w:hAnsi="SassoonCRInfant"/>
          <w:noProof/>
          <w:sz w:val="32"/>
          <w:szCs w:val="32"/>
          <w:lang w:eastAsia="en-GB"/>
        </w:rPr>
        <w:drawing>
          <wp:anchor distT="0" distB="0" distL="114300" distR="114300" simplePos="0" relativeHeight="251660288" behindDoc="0" locked="0" layoutInCell="1" allowOverlap="1" wp14:anchorId="3C3AB4A9" wp14:editId="333190C9">
            <wp:simplePos x="0" y="0"/>
            <wp:positionH relativeFrom="column">
              <wp:posOffset>566420</wp:posOffset>
            </wp:positionH>
            <wp:positionV relativeFrom="paragraph">
              <wp:posOffset>104775</wp:posOffset>
            </wp:positionV>
            <wp:extent cx="5191125" cy="1000125"/>
            <wp:effectExtent l="0" t="0" r="9525" b="9525"/>
            <wp:wrapSquare wrapText="bothSides"/>
            <wp:docPr id="4" name="Picture 4" descr="C:\Users\dlynch329\AppData\Local\Microsoft\Windows\Temporary Internet Files\Content.IE5\BND0920R\physicaleduc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lynch329\AppData\Local\Microsoft\Windows\Temporary Internet Files\Content.IE5\BND0920R\physicaleducation[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11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A27" w:rsidRPr="00B21A27" w:rsidRDefault="00B21A27">
      <w:pPr>
        <w:rPr>
          <w:rFonts w:ascii="SassoonCRInfant" w:hAnsi="SassoonCRInfant"/>
          <w:b/>
          <w:i/>
          <w:sz w:val="32"/>
          <w:szCs w:val="32"/>
          <w:u w:val="single"/>
        </w:rPr>
      </w:pPr>
    </w:p>
    <w:p w:rsidR="00E9037E" w:rsidRDefault="00E9037E">
      <w:pPr>
        <w:rPr>
          <w:rFonts w:ascii="SassoonCRInfant" w:hAnsi="SassoonCRInfant"/>
          <w:sz w:val="32"/>
          <w:szCs w:val="32"/>
        </w:rPr>
      </w:pPr>
    </w:p>
    <w:p w:rsidR="00B21A27" w:rsidRPr="00E9037E" w:rsidRDefault="00E9037E">
      <w:pPr>
        <w:rPr>
          <w:rFonts w:ascii="SassoonCRInfant" w:hAnsi="SassoonCRInfant"/>
          <w:sz w:val="28"/>
          <w:szCs w:val="28"/>
        </w:rPr>
      </w:pPr>
      <w:r w:rsidRPr="00E9037E">
        <w:rPr>
          <w:rFonts w:ascii="SassoonCRInfant" w:hAnsi="SassoonCRInfant"/>
          <w:noProof/>
          <w:sz w:val="28"/>
          <w:szCs w:val="28"/>
          <w:lang w:eastAsia="en-GB"/>
        </w:rPr>
        <w:drawing>
          <wp:anchor distT="0" distB="0" distL="114300" distR="114300" simplePos="0" relativeHeight="251661312" behindDoc="0" locked="0" layoutInCell="1" allowOverlap="1" wp14:anchorId="63B5D689" wp14:editId="51F4229B">
            <wp:simplePos x="0" y="0"/>
            <wp:positionH relativeFrom="column">
              <wp:posOffset>-170180</wp:posOffset>
            </wp:positionH>
            <wp:positionV relativeFrom="paragraph">
              <wp:posOffset>27940</wp:posOffset>
            </wp:positionV>
            <wp:extent cx="1874520" cy="1295400"/>
            <wp:effectExtent l="0" t="0" r="0" b="0"/>
            <wp:wrapSquare wrapText="bothSides"/>
            <wp:docPr id="5" name="Picture 5" descr="C:\Users\dlynch329\AppData\Local\Microsoft\Windows\Temporary Internet Files\Content.IE5\O4PKC6HY\P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lynch329\AppData\Local\Microsoft\Windows\Temporary Internet Files\Content.IE5\O4PKC6HY\PE1[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1A27" w:rsidRPr="00E9037E">
        <w:rPr>
          <w:rFonts w:ascii="SassoonCRInfant" w:hAnsi="SassoonCRInfant"/>
          <w:sz w:val="28"/>
          <w:szCs w:val="28"/>
        </w:rPr>
        <w:t xml:space="preserve">Children need a </w:t>
      </w:r>
      <w:r w:rsidR="00B21A27" w:rsidRPr="00E9037E">
        <w:rPr>
          <w:rFonts w:ascii="SassoonCRInfant" w:hAnsi="SassoonCRInfant"/>
          <w:b/>
          <w:i/>
          <w:sz w:val="28"/>
          <w:szCs w:val="28"/>
          <w:u w:val="single"/>
        </w:rPr>
        <w:t>P.E Kit</w:t>
      </w:r>
      <w:r w:rsidR="00B21A27" w:rsidRPr="00E9037E">
        <w:rPr>
          <w:rFonts w:ascii="SassoonCRInfant" w:hAnsi="SassoonCRInfant"/>
          <w:sz w:val="28"/>
          <w:szCs w:val="28"/>
        </w:rPr>
        <w:t>- a white t-shirt, navy shorts and P.E slippers. All items should be named and brought to school as soon as possible. Girls with long hair should have it tied back. No earrings should be worn during P.E.</w:t>
      </w:r>
    </w:p>
    <w:p w:rsidR="00B21A27" w:rsidRPr="00E9037E" w:rsidRDefault="00E9037E" w:rsidP="00E9037E">
      <w:pPr>
        <w:pStyle w:val="NoSpacing"/>
        <w:rPr>
          <w:rFonts w:ascii="SassoonCRInfant" w:hAnsi="SassoonCRInfant"/>
          <w:sz w:val="28"/>
          <w:szCs w:val="28"/>
        </w:rPr>
      </w:pPr>
      <w:r w:rsidRPr="00E9037E">
        <w:t xml:space="preserve">  </w:t>
      </w:r>
      <w:r w:rsidR="00B21A27" w:rsidRPr="00E9037E">
        <w:rPr>
          <w:rFonts w:ascii="SassoonCRInfant" w:hAnsi="SassoonCRInfant"/>
          <w:sz w:val="28"/>
          <w:szCs w:val="28"/>
        </w:rPr>
        <w:t>I hope you find the information on this sheet helpful.</w:t>
      </w:r>
    </w:p>
    <w:p w:rsidR="00B21A27" w:rsidRPr="00E9037E" w:rsidRDefault="00E9037E" w:rsidP="00E9037E">
      <w:pPr>
        <w:pStyle w:val="NoSpacing"/>
        <w:rPr>
          <w:rFonts w:ascii="SassoonCRInfant" w:hAnsi="SassoonCRInfant"/>
          <w:sz w:val="28"/>
          <w:szCs w:val="28"/>
        </w:rPr>
      </w:pPr>
      <w:r w:rsidRPr="00E9037E">
        <w:rPr>
          <w:rFonts w:ascii="SassoonCRInfant" w:hAnsi="SassoonCRInfant"/>
          <w:sz w:val="28"/>
          <w:szCs w:val="28"/>
        </w:rPr>
        <w:t xml:space="preserve">  </w:t>
      </w:r>
      <w:r w:rsidR="00B21A27" w:rsidRPr="00E9037E">
        <w:rPr>
          <w:rFonts w:ascii="SassoonCRInfant" w:hAnsi="SassoonCRInfant"/>
          <w:sz w:val="28"/>
          <w:szCs w:val="28"/>
        </w:rPr>
        <w:t>Many Thanks</w:t>
      </w:r>
    </w:p>
    <w:p w:rsidR="00B21A27" w:rsidRPr="00E9037E" w:rsidRDefault="00E9037E" w:rsidP="00E9037E">
      <w:pPr>
        <w:pStyle w:val="NoSpacing"/>
        <w:rPr>
          <w:rFonts w:ascii="SassoonCRInfant" w:hAnsi="SassoonCRInfant"/>
          <w:sz w:val="28"/>
          <w:szCs w:val="28"/>
        </w:rPr>
      </w:pPr>
      <w:r w:rsidRPr="00E9037E">
        <w:rPr>
          <w:rFonts w:ascii="SassoonCRInfant" w:hAnsi="SassoonCRInfant"/>
          <w:sz w:val="28"/>
          <w:szCs w:val="28"/>
        </w:rPr>
        <w:t xml:space="preserve">  </w:t>
      </w:r>
      <w:r w:rsidR="00B21A27" w:rsidRPr="00E9037E">
        <w:rPr>
          <w:rFonts w:ascii="SassoonCRInfant" w:hAnsi="SassoonCRInfant"/>
          <w:sz w:val="28"/>
          <w:szCs w:val="28"/>
        </w:rPr>
        <w:t>H. Hughes</w:t>
      </w:r>
    </w:p>
    <w:p w:rsidR="00B21A27" w:rsidRPr="00E9037E" w:rsidRDefault="00E9037E" w:rsidP="00E9037E">
      <w:pPr>
        <w:pStyle w:val="NoSpacing"/>
        <w:rPr>
          <w:rFonts w:ascii="SassoonCRInfant" w:hAnsi="SassoonCRInfant"/>
          <w:sz w:val="28"/>
          <w:szCs w:val="28"/>
        </w:rPr>
      </w:pPr>
      <w:r w:rsidRPr="00E9037E">
        <w:rPr>
          <w:rFonts w:ascii="SassoonCRInfant" w:hAnsi="SassoonCRInfant"/>
          <w:sz w:val="28"/>
          <w:szCs w:val="28"/>
        </w:rPr>
        <w:t xml:space="preserve">  </w:t>
      </w:r>
      <w:r w:rsidR="00B21A27" w:rsidRPr="00E9037E">
        <w:rPr>
          <w:rFonts w:ascii="SassoonCRInfant" w:hAnsi="SassoonCRInfant"/>
          <w:sz w:val="28"/>
          <w:szCs w:val="28"/>
        </w:rPr>
        <w:t>D. Lynch</w:t>
      </w:r>
    </w:p>
    <w:p w:rsidR="00B21A27" w:rsidRPr="00E9037E" w:rsidRDefault="00E9037E" w:rsidP="00E9037E">
      <w:pPr>
        <w:pStyle w:val="NoSpacing"/>
        <w:rPr>
          <w:rFonts w:ascii="SassoonCRInfant" w:hAnsi="SassoonCRInfant"/>
          <w:sz w:val="28"/>
          <w:szCs w:val="28"/>
        </w:rPr>
      </w:pPr>
      <w:r w:rsidRPr="00E9037E">
        <w:rPr>
          <w:rFonts w:ascii="SassoonCRInfant" w:hAnsi="SassoonCRInfant"/>
          <w:sz w:val="28"/>
          <w:szCs w:val="28"/>
        </w:rPr>
        <w:t xml:space="preserve">  </w:t>
      </w:r>
      <w:r w:rsidR="00B21A27" w:rsidRPr="00E9037E">
        <w:rPr>
          <w:rFonts w:ascii="SassoonCRInfant" w:hAnsi="SassoonCRInfant"/>
          <w:sz w:val="28"/>
          <w:szCs w:val="28"/>
        </w:rPr>
        <w:t xml:space="preserve">K. Davison / A. McArthur </w:t>
      </w:r>
    </w:p>
    <w:sectPr w:rsidR="00B21A27" w:rsidRPr="00E9037E" w:rsidSect="00E9037E">
      <w:pgSz w:w="11906" w:h="16838"/>
      <w:pgMar w:top="1440" w:right="1440" w:bottom="1440" w:left="1440" w:header="708" w:footer="708" w:gutter="0"/>
      <w:pgBorders w:offsetFrom="page">
        <w:top w:val="thinThickThinMediumGap" w:sz="36" w:space="24" w:color="FF0000"/>
        <w:left w:val="thinThickThinMediumGap" w:sz="36" w:space="24" w:color="FF0000"/>
        <w:bottom w:val="thinThickThinMediumGap" w:sz="36" w:space="24" w:color="FF0000"/>
        <w:right w:val="thinThickThinMediumGap" w:sz="3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27"/>
    <w:rsid w:val="00B21A27"/>
    <w:rsid w:val="00E9037E"/>
    <w:rsid w:val="00E95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1A27"/>
    <w:pPr>
      <w:spacing w:after="0" w:line="240" w:lineRule="auto"/>
    </w:pPr>
  </w:style>
  <w:style w:type="paragraph" w:styleId="BalloonText">
    <w:name w:val="Balloon Text"/>
    <w:basedOn w:val="Normal"/>
    <w:link w:val="BalloonTextChar"/>
    <w:uiPriority w:val="99"/>
    <w:semiHidden/>
    <w:unhideWhenUsed/>
    <w:rsid w:val="00B21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A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1A27"/>
    <w:pPr>
      <w:spacing w:after="0" w:line="240" w:lineRule="auto"/>
    </w:pPr>
  </w:style>
  <w:style w:type="paragraph" w:styleId="BalloonText">
    <w:name w:val="Balloon Text"/>
    <w:basedOn w:val="Normal"/>
    <w:link w:val="BalloonTextChar"/>
    <w:uiPriority w:val="99"/>
    <w:semiHidden/>
    <w:unhideWhenUsed/>
    <w:rsid w:val="00B21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LYNCH</dc:creator>
  <cp:lastModifiedBy>D LYNCH</cp:lastModifiedBy>
  <cp:revision>1</cp:revision>
  <dcterms:created xsi:type="dcterms:W3CDTF">2015-08-26T12:45:00Z</dcterms:created>
  <dcterms:modified xsi:type="dcterms:W3CDTF">2015-08-26T13:23:00Z</dcterms:modified>
</cp:coreProperties>
</file>